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A28" w:rsidRDefault="00202947" w:rsidP="00202947">
      <w:pPr>
        <w:jc w:val="right"/>
        <w:rPr>
          <w:rFonts w:ascii="Times New Roman" w:hAnsi="Times New Roman" w:cs="Times New Roman"/>
          <w:sz w:val="24"/>
          <w:szCs w:val="24"/>
        </w:rPr>
      </w:pPr>
      <w:r w:rsidRPr="00202947">
        <w:rPr>
          <w:rFonts w:ascii="Times New Roman" w:hAnsi="Times New Roman" w:cs="Times New Roman"/>
          <w:sz w:val="24"/>
          <w:szCs w:val="24"/>
        </w:rPr>
        <w:t>Приложение №</w:t>
      </w:r>
      <w:r w:rsidR="006022A5">
        <w:rPr>
          <w:rFonts w:ascii="Times New Roman" w:hAnsi="Times New Roman" w:cs="Times New Roman"/>
          <w:sz w:val="24"/>
          <w:szCs w:val="24"/>
        </w:rPr>
        <w:t xml:space="preserve"> </w:t>
      </w:r>
      <w:r w:rsidRPr="00202947">
        <w:rPr>
          <w:rFonts w:ascii="Times New Roman" w:hAnsi="Times New Roman" w:cs="Times New Roman"/>
          <w:sz w:val="24"/>
          <w:szCs w:val="24"/>
        </w:rPr>
        <w:t>2</w:t>
      </w:r>
    </w:p>
    <w:p w:rsidR="001412CA" w:rsidRDefault="001412CA" w:rsidP="0020294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01970" w:rsidRDefault="00C01970" w:rsidP="00C01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0A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Анализ исполнения расходов районного бюджета за 202</w:t>
      </w:r>
      <w:r w:rsidR="001A13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AC0A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</w:t>
      </w:r>
    </w:p>
    <w:p w:rsidR="00407A16" w:rsidRDefault="00407A16" w:rsidP="00C01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D420A" w:rsidRPr="00AC0AB2" w:rsidRDefault="004D420A" w:rsidP="00C01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01970" w:rsidRPr="00C01970" w:rsidRDefault="001A13E5" w:rsidP="00C019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019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4600"/>
        <w:gridCol w:w="567"/>
        <w:gridCol w:w="284"/>
        <w:gridCol w:w="567"/>
        <w:gridCol w:w="1134"/>
        <w:gridCol w:w="709"/>
        <w:gridCol w:w="1984"/>
        <w:gridCol w:w="1558"/>
        <w:gridCol w:w="7"/>
        <w:gridCol w:w="1415"/>
        <w:gridCol w:w="1558"/>
      </w:tblGrid>
      <w:tr w:rsidR="00830ADA" w:rsidRPr="0078447B" w:rsidTr="00407A16">
        <w:trPr>
          <w:tblHeader/>
        </w:trPr>
        <w:tc>
          <w:tcPr>
            <w:tcW w:w="516" w:type="dxa"/>
            <w:shd w:val="clear" w:color="auto" w:fill="auto"/>
            <w:vAlign w:val="center"/>
            <w:hideMark/>
          </w:tcPr>
          <w:p w:rsidR="00830ADA" w:rsidRPr="0078447B" w:rsidRDefault="00830ADA" w:rsidP="008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8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8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02" w:type="dxa"/>
            <w:shd w:val="clear" w:color="auto" w:fill="auto"/>
            <w:vAlign w:val="center"/>
            <w:hideMark/>
          </w:tcPr>
          <w:p w:rsidR="00830ADA" w:rsidRPr="0078447B" w:rsidRDefault="00830ADA" w:rsidP="008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47" w:type="dxa"/>
            <w:gridSpan w:val="4"/>
            <w:shd w:val="clear" w:color="auto" w:fill="auto"/>
            <w:vAlign w:val="center"/>
            <w:hideMark/>
          </w:tcPr>
          <w:p w:rsidR="00830ADA" w:rsidRPr="0078447B" w:rsidRDefault="00830ADA" w:rsidP="008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30ADA" w:rsidRPr="0078447B" w:rsidRDefault="00830ADA" w:rsidP="008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30ADA" w:rsidRPr="0078447B" w:rsidRDefault="005331BA" w:rsidP="001A13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</w:t>
            </w:r>
            <w:r w:rsid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Совета МО Ейский район от 6</w:t>
            </w:r>
            <w:r w:rsidRPr="0078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202</w:t>
            </w:r>
            <w:r w:rsid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года № 168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  <w:hideMark/>
          </w:tcPr>
          <w:p w:rsidR="00830ADA" w:rsidRPr="0078447B" w:rsidRDefault="00830ADA" w:rsidP="008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Уточненная сводная бюджетная роспись 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:rsidR="00830ADA" w:rsidRPr="0078447B" w:rsidRDefault="00830ADA" w:rsidP="008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30ADA" w:rsidRPr="0078447B" w:rsidRDefault="00830ADA" w:rsidP="008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к уточненной сводной бюджетной росписи, %</w:t>
            </w:r>
          </w:p>
        </w:tc>
      </w:tr>
      <w:tr w:rsidR="00830ADA" w:rsidRPr="0078447B" w:rsidTr="00407A16">
        <w:tc>
          <w:tcPr>
            <w:tcW w:w="516" w:type="dxa"/>
            <w:shd w:val="clear" w:color="auto" w:fill="auto"/>
            <w:vAlign w:val="center"/>
            <w:hideMark/>
          </w:tcPr>
          <w:p w:rsidR="00830ADA" w:rsidRPr="0078447B" w:rsidRDefault="00830ADA" w:rsidP="008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2" w:type="dxa"/>
            <w:shd w:val="clear" w:color="auto" w:fill="auto"/>
            <w:vAlign w:val="center"/>
            <w:hideMark/>
          </w:tcPr>
          <w:p w:rsidR="00830ADA" w:rsidRPr="0078447B" w:rsidRDefault="00830ADA" w:rsidP="008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7" w:type="dxa"/>
            <w:gridSpan w:val="4"/>
            <w:shd w:val="clear" w:color="auto" w:fill="auto"/>
            <w:vAlign w:val="center"/>
            <w:hideMark/>
          </w:tcPr>
          <w:p w:rsidR="00830ADA" w:rsidRPr="0078447B" w:rsidRDefault="00830ADA" w:rsidP="008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30ADA" w:rsidRPr="0078447B" w:rsidRDefault="00830ADA" w:rsidP="008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30ADA" w:rsidRPr="0078447B" w:rsidRDefault="00830ADA" w:rsidP="008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  <w:hideMark/>
          </w:tcPr>
          <w:p w:rsidR="00830ADA" w:rsidRPr="0078447B" w:rsidRDefault="00830ADA" w:rsidP="008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:rsidR="00830ADA" w:rsidRPr="0078447B" w:rsidRDefault="00830ADA" w:rsidP="008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30ADA" w:rsidRPr="0078447B" w:rsidRDefault="00830ADA" w:rsidP="00830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Ейском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2955086,9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2955086,9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2945014,8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2867539,8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2867539,8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2858015,0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предоставления муниципальных услуг в сфере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1210875,8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1210870,0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253664,1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253664,1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253664,1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253664,1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253664,1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253664,1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16219,9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16057,7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940991,8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940991,8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940991,8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940991,8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940991,8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940991,8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общеобразовательными организациями улучшения качества 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1257077,3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1257077,3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1253839,5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131395,5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131395,5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Частичная компенсация удорожания стоимости питания учащихся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12091,8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12091,8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организации питания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13195,3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12568,5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13195,3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12568,5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1004643,5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1004643,5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1004643,5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1004643,5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1004643,5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1004643,5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15255,2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15255,2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организациях (организация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L3042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61060,0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L3042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61060,0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обеспечение бесплатным питанием обучающихся с ограниченными возможностями здоровья в муниципальных общеобразовательных организациях 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14469,0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14469,0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147105,1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147105,1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147105,1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147105,1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48204,8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48162,7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2351,6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96547,2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96547,2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96547,2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образовательных учреждений, их инфраструктуры и учебно-материальной базы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113250,5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52167,4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52167,4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52167,4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52167,4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30133,4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27145,1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30133,4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27145,1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18099,7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18099,7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18099,7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18099,7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18099,7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18099,7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введения новых государственных образовательных стандартов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5936,4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5936,4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5936,4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системы образования Ейского района высококвалифицированными кадрами, повышение их профессионального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17280,4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17280,4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17055,2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17055,2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17031,7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системы персонифицированного финансирования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24130,9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24130,9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24130,9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"Педагоги и наставники (Краснодарский край)"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91460,4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и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6465,9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6465,9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среднего общего образования (осуществление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82963,4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82963,4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87547,1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86999,8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высокого качества управления процессом развития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21039,3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20952,4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21039,3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20952,4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20082,6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Информационно-аналитическое и методическое управление системой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15486,1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15486,1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15486,1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15486,1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14878,1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бухгалтерского учета финансово-хозяйственной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51021,7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50698,1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22876,0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22552,4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21156,5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1719,5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по финансовому    обеспечению государственных гарантий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27827,8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26498,7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Ейском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90170,1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90170,1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по защите прав и законных интересов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78761,9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75352,5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39801,2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39801,2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39213,1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26676,9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26412,8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26412,8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25063,6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11292,6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10745,8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Дополнительное материальное обеспечение к трудовой пенсии за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выслугу лет лицам, замещавшим муниципальные должности и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Совета муниципального образования Ейский район от 25 февраля 2011 года № 482 "О дополнительном материальном обеспечении в муниципальном образовании Ейский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 территории Ейского района дополнительной меры социальной поддержки в виде приобретения и установки автономных дымовых пожарных извещателей в местах проживания малоимущих многодетных семей, семей, находящихся в трудной жизненной ситуации и социально опасном положении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в виде приобретения и установки автономных дымовых пожарных извещателей в местах проживания малоимущих многодетных семей, семей, находящихся в трудной жизненной ситуации и социально опасном положении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"Дети Ейского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99695,6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99695,6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99466,8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Одаренные дети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выявления, поддержки и развития одаренных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оздоровления, отдыха и занятости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3326,6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организации оздоровления, отдыха и занятости детей Ейского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3326,6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1485,6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(отдыха) и обратно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5037,6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прав и законных интересов несовершеннолетних, создание условий для эффективного функционирования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 профилактики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5037,6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5037,6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4728,8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90996,4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90996,4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роста благосостояния отдельных категорий граждан, обеспечение необходимых условий для реализации конституционных прав граждан Российской Федерации  на защиту прав интересов семьи, материнства,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90996,4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90996,4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</w:t>
            </w: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 бюджета Краснодарского края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89749,0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89748,9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89662,3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89662,3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89662,2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и устойчивое развитие Ейского района в сфере строительства и архитектуры"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устойчивого территориального развития Ейского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5136,9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4043,4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2249,4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2249,4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населения Ейского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87631,4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87631,4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защите населения и территории от чрезвычайных ситуаций природного и техногенного характера, гражданской обороне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66304,8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на территории Ейского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населения и организаций к действиям в чрезвычайных ситуациях мирного и военного времени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1747,6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1747,6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1747,6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64507,2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64507,2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63374,8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64507,2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64507,2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63374,8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51540,9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51538,5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12928,3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(развитие) аппаратно-программного комплекса "Безопасный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5757,6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и развитие системы комплексного обеспечения безопасности жизнедеятельности Ейского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5757,6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5757,6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5757,6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комплексной безопасности образовательных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мероприятий по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первичных мер пожарной безопасности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9469,0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выполнения мероприятий по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пожарной безопасности в спортивных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7359,5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7359,5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6759,9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мероприятий по пожарной безопасности в учреждениях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2109,5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2109,5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Ейском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300325,9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300325,9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299436,4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деятельности муниципальных учреждений культуры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134957,7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и доступности муниципальных услуг. Создание условий для сохранения традиционной народной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134957,7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4814,4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4581,0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118346,7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118346,7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44104,9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3269,7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70965,6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70965,6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70965,6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2226,9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2226,9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жилых помещений, отопления и освещения работникам муниципальных учреждений, проживающим и работающим в сельской местности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Дополнительная помощь местным бюджетам для решения социально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значимых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156906,3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156906,3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образовательных учреждений по предоставлению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156906,3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156906,3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135923,0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135923,0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135923,0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135923,0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135923,0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135923,0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полномочия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учредителя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18657,4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18657,4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учредителя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 и содержание муниципальных архивных фондов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8461,9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Хранение, комплектование, формирование, учет и использование архивных документов и архивных фондов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8461,9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8461,9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6730,8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санаторно-курортного и туристского комплекса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Ейском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туристского потока и объема услуг, оказываемых организациями санаторно-курортного и туристского комплекса муниципального образования Ейский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Ейском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417552,6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417552,6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411572,7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массового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157035,2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152674,7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систематических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157035,2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152674,7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15860,1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15860,1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15859,9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физкультурно-оздоровительных и спортивных мероприятий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2133,9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1496,5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монтаж оборудования для создания модульных спортивных 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40440,0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40440,0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82277,5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82277,5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монтаж оборудования для создания модульных спортивных 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спорта высших достижений и </w:t>
            </w: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системы подготовки спортивного резерва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260517,4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260517,4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258898,0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развития спорта высших достижений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Ейском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260517,4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260517,4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258898,0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5784,2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5483,6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238324,6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238324,6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237668,4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60049,6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59975,7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14724,3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160350,8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160350,8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160350,8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3199,9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8109,7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6109,7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и спорт", муниципальных физкультурно-спортивных организаций Краснодарского края отрасли "Физическая культура и спорт" и муниципальных организаций дополнительного образования Краснодарского края отрасли 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Дополнительная помощь местным бюджетам для решения социально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значимых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объектов спортивной инфраструктуры спортивно-технологическим оборудованием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3886,7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3886,7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условий для развития физической культуры и массового спорта в части оплаты труда инструкторов по спорту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2112,2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2112,2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и дорожного хозяйства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Ейском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FFFF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303654,8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294261,5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303654,8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294261,5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мероприятий по модернизации, строительству, реконструкции и ремонту объектов водо- и теплоснабжения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57811,9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57690,4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57811,9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57690,4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35987,5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35866,1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21824,4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в области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21501,4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13965,0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13465,0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7536,4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7536,4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автомобильных дорог на территории Ейского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FFFF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Проектирование, строительство, реконструкция, капитальный ремонт, ремонт и содержание автомобильных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дорог общего пользования и искусственных дорожных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FFFF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развитием отрасли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21404,6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21239,2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18441,1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18283,4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17382,3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17382,3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выплаты на приобретение благоустроенного жилого помещения в собственность или для полного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погашения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мероприятий по осуществлению государственного жилищного надзора и лицензионного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1846,2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1677,8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сохранности и увеличение сроков эксплуатации жилищного фонда Ейского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"Модернизация коммунальной инфраструктуры (Краснодарский край)"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198363,2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модернизации коммунальной инфраструктуры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198363,2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198363,2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топливно-энергетического комплекса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Ейском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57444,2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57444,2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надежности системы газоснабжения и газораспределения,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18529,3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18529,3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18529,3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надежности теплоснабжения населенных пунктов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модернизации коммунальной инфраструктуры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6373,1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6373,1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"Модернизация коммунальной инфраструктуры (Краснодарский край)"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32144,9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модернизации коммунальной инфраструктуры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32144,9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32144,9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"Поддержка Ейского районного казачьего общества"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7072,9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7072,9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государственной политики в отношении казачества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Ейском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7072,9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7072,9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7072,9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"Эффективное управление муниципальным имуществом и земельными ресурсами Ейского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24793,5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23833,1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24793,5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23833,1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и распоряжения муниципальным имуществом, земельными участками, находящимися в собственности муниципального образования Ейский район, а также земельными участками, государственная собственность на которые не разграничена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24793,5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23833,1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20078,5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19218,1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2515,0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2515,0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объектов, составляющих казну муниципального образования Ейский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"Поддержка деятельности социально-ориентированных общественных организаций Ейского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5682,0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5682,0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системы поддержки общественных объединений и некоммерческих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5682,0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муниципальной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5682,0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5682,0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сельского хозяйства и регулирование рынков сельскохозяйственной продукции, сырья и продовольствия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Ейском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35495,2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35415,6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35495,2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35415,6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финансовой поддержки сельхозтоваропроизводителей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14024,0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(субсидии крестьянским (фермерским) хозяйствам и индивидуальным предпринимателям в целях возмещения части затрат на строительство теплиц для выращивания овощей и (или) ягод в защищенном грунте)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поддержке сельскохозяйственного производства (субсидии личным подсобным хозяйствам, самозанятым в целях возмещения части затрат на </w:t>
            </w: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теплиц для выращивания овощей и (или) ягод в защищенном грунте)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9774,0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9774,0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(субсидии крестьянским (фермерским) хозяйствам и индивидуальным предпринимателям в целях возмещения части затрат на произведенное и реализованное молоко (коров, коз))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(субсидии крестьянским (фермерским) хозяйствам и индивидуальным предпринимателям в целях возмещения части затрат по наращиванию поголовья коров)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и ликвидация болезней животных, их лечение, защита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Краснодарского края в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6861,4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управленческих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14579,8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13659,7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13584,6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13178,7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информационно-разъяснительной работы с сельхозтоваропроизводителями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"Молодежь Ейского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25548,6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25548,6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реализация потенциала молодежи в интересах Ейского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25548,6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5889,3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5755,7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10971,7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2256,5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муниципальными учреждениями капитального ремонта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4408,9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4408,9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4278,7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4067,7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"Профилактика терроризма и экстремизма, усиление борьбы с преступностью, профилактика правонарушений  и противодействие коррупции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Ейском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18713,7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18161,6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18713,7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18161,6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проявлений терроризма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18713,7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18161,6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5871,6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5871,6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12842,1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10916,1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Ейского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93199,4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бюджетного процесса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обеспечение сбалансированности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36362,3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36362,3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35818,4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сбалансированности районного бюджета и эффективности использования бюджетных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36362,3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36362,3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35818,4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36362,3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36362,3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35818,4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31037,0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30975,7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5325,3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межбюджетных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бюджетной обеспеченности поселений Ейского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Оптимизация расходов на обслуживание муниципального долга муниципального образования Ейский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"Медиасреда Ейского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информационной открытости администрации муниципального образования Ейский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"Социально-экономическое развитие Ейского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Инвестиционное развитие Ейского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инвестиционной привлекательности муниципального образования Ейский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малого и среднего предпринимательства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Ейском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развития малого и среднего предпринимательства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Ейском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"Информатизация Ейского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граждан и организаций к государственным и муниципальным услугам на основе информационных и телекоммуникационных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"Строительство (создание) объектов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государственной и муниципальной собственности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Ейском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108787,6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101808,9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108787,6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101808,9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развития социальной инфраструктуры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Ейском</w:t>
            </w:r>
            <w:proofErr w:type="gramEnd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108787,6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101808,9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108787,6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101808,9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108393,3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представительного органа муниципального образования Ейский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10866,4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муниципального образования Ейский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2465,8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2465,8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2465,8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6996,6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6996,6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6280,8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представительного органа муниципального образования Ейский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3593,1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Ейский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3593,1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3593,1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3593,1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211980,1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211980,1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182310,8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администрации муниципального образования Ейский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101366,2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101114,2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101114,2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98954,7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98954,7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81888,4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81888,4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43770,1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37981,3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37981,3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28488,0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обязательства муниципального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Ейский район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8446,9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и его заместители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6226,6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21471,9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деятельности муниципальных учреждений в сфере установленных функций администрации муниципального образования Ейский район (отраслевых органов администрации муниципального образования Ейский район)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21471,9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21471,9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19412,7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2059,2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121529,9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121529,9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121529,9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121529,9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</w:t>
            </w: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мобилизационной готовности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70200,0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резервного фонда администрации Краснодарского края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28854,8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28854,8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местных инициатив по итогам краевого конкурса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22344,8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22344,8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A13E5" w:rsidRPr="001A13E5" w:rsidTr="001A1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5025603,9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5025603,9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4948665,7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3E5" w:rsidRPr="001A13E5" w:rsidRDefault="001A13E5" w:rsidP="001A1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</w:tbl>
    <w:p w:rsidR="001A13E5" w:rsidRDefault="001A13E5" w:rsidP="007044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13E5" w:rsidRDefault="001A13E5" w:rsidP="007044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13E5" w:rsidRDefault="001A13E5" w:rsidP="007044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A16" w:rsidRDefault="00407A16" w:rsidP="00407A16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07A16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</w:t>
      </w:r>
    </w:p>
    <w:p w:rsidR="00407A16" w:rsidRPr="00407A16" w:rsidRDefault="00407A16" w:rsidP="00407A16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  <w:r w:rsidRPr="00407A16">
        <w:rPr>
          <w:rFonts w:ascii="Times New Roman" w:hAnsi="Times New Roman" w:cs="Times New Roman"/>
          <w:sz w:val="28"/>
          <w:szCs w:val="28"/>
        </w:rPr>
        <w:t>Ейский муниципальный район Краснодарского края,</w:t>
      </w:r>
    </w:p>
    <w:p w:rsidR="00FB5FF8" w:rsidRPr="00CB58EB" w:rsidRDefault="00407A16" w:rsidP="00407A16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  <w:r w:rsidRPr="00407A16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7044D1" w:rsidRPr="00CB58EB">
        <w:rPr>
          <w:rFonts w:ascii="Times New Roman" w:hAnsi="Times New Roman" w:cs="Times New Roman"/>
          <w:sz w:val="28"/>
          <w:szCs w:val="28"/>
        </w:rPr>
        <w:t>Е.В. Карпухина</w:t>
      </w:r>
    </w:p>
    <w:bookmarkEnd w:id="0"/>
    <w:p w:rsidR="00FB5FF8" w:rsidRPr="00CB58EB" w:rsidRDefault="00FB5FF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FB5FF8" w:rsidRPr="00CB58EB" w:rsidSect="00407A16">
      <w:pgSz w:w="16838" w:h="11906" w:orient="landscape"/>
      <w:pgMar w:top="1135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631"/>
    <w:rsid w:val="00062AC2"/>
    <w:rsid w:val="00064A13"/>
    <w:rsid w:val="00081025"/>
    <w:rsid w:val="000867AC"/>
    <w:rsid w:val="000D1C49"/>
    <w:rsid w:val="00114FA2"/>
    <w:rsid w:val="001331CC"/>
    <w:rsid w:val="001412CA"/>
    <w:rsid w:val="00153D7F"/>
    <w:rsid w:val="00164DFC"/>
    <w:rsid w:val="0017661F"/>
    <w:rsid w:val="001910B0"/>
    <w:rsid w:val="001A12BE"/>
    <w:rsid w:val="001A13E5"/>
    <w:rsid w:val="001A61FF"/>
    <w:rsid w:val="001B424D"/>
    <w:rsid w:val="001C1480"/>
    <w:rsid w:val="00202947"/>
    <w:rsid w:val="0022786F"/>
    <w:rsid w:val="0025629F"/>
    <w:rsid w:val="00263174"/>
    <w:rsid w:val="00271A25"/>
    <w:rsid w:val="00281737"/>
    <w:rsid w:val="002E3024"/>
    <w:rsid w:val="00332E3E"/>
    <w:rsid w:val="003532DF"/>
    <w:rsid w:val="00353824"/>
    <w:rsid w:val="0035498E"/>
    <w:rsid w:val="00407A16"/>
    <w:rsid w:val="004400C5"/>
    <w:rsid w:val="0047718B"/>
    <w:rsid w:val="00490A88"/>
    <w:rsid w:val="004D420A"/>
    <w:rsid w:val="004F63C5"/>
    <w:rsid w:val="00515F6B"/>
    <w:rsid w:val="00530D2A"/>
    <w:rsid w:val="005331BA"/>
    <w:rsid w:val="006022A5"/>
    <w:rsid w:val="00650D00"/>
    <w:rsid w:val="00671A8C"/>
    <w:rsid w:val="00694375"/>
    <w:rsid w:val="006C57E0"/>
    <w:rsid w:val="007044D1"/>
    <w:rsid w:val="00716A79"/>
    <w:rsid w:val="0078338F"/>
    <w:rsid w:val="0078447B"/>
    <w:rsid w:val="007A5D03"/>
    <w:rsid w:val="00830ADA"/>
    <w:rsid w:val="008438C2"/>
    <w:rsid w:val="008668FD"/>
    <w:rsid w:val="008C161C"/>
    <w:rsid w:val="008C28D4"/>
    <w:rsid w:val="008D43E8"/>
    <w:rsid w:val="008F2543"/>
    <w:rsid w:val="009056D4"/>
    <w:rsid w:val="0092655E"/>
    <w:rsid w:val="00931797"/>
    <w:rsid w:val="009907E9"/>
    <w:rsid w:val="009E710D"/>
    <w:rsid w:val="00A075BC"/>
    <w:rsid w:val="00A22AD7"/>
    <w:rsid w:val="00A72ECA"/>
    <w:rsid w:val="00A96287"/>
    <w:rsid w:val="00AC0AB2"/>
    <w:rsid w:val="00AC328E"/>
    <w:rsid w:val="00B12CD8"/>
    <w:rsid w:val="00B46BA0"/>
    <w:rsid w:val="00B61637"/>
    <w:rsid w:val="00B93089"/>
    <w:rsid w:val="00B96631"/>
    <w:rsid w:val="00BD3294"/>
    <w:rsid w:val="00BD4FE0"/>
    <w:rsid w:val="00BE1CC8"/>
    <w:rsid w:val="00C01970"/>
    <w:rsid w:val="00C7005F"/>
    <w:rsid w:val="00CB58EB"/>
    <w:rsid w:val="00CF690B"/>
    <w:rsid w:val="00D34EA2"/>
    <w:rsid w:val="00D3618A"/>
    <w:rsid w:val="00D666EB"/>
    <w:rsid w:val="00D87A28"/>
    <w:rsid w:val="00D908D2"/>
    <w:rsid w:val="00DC6727"/>
    <w:rsid w:val="00DF7167"/>
    <w:rsid w:val="00E00092"/>
    <w:rsid w:val="00E46A74"/>
    <w:rsid w:val="00E62C16"/>
    <w:rsid w:val="00ED6D46"/>
    <w:rsid w:val="00EF320B"/>
    <w:rsid w:val="00F06156"/>
    <w:rsid w:val="00F15A38"/>
    <w:rsid w:val="00F33201"/>
    <w:rsid w:val="00F724D1"/>
    <w:rsid w:val="00F966E3"/>
    <w:rsid w:val="00FA068A"/>
    <w:rsid w:val="00FB0B64"/>
    <w:rsid w:val="00FB5FF8"/>
    <w:rsid w:val="00FC280C"/>
    <w:rsid w:val="00FC2C8A"/>
    <w:rsid w:val="00FD35D6"/>
    <w:rsid w:val="00FE2FE9"/>
    <w:rsid w:val="00FE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197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1970"/>
    <w:rPr>
      <w:color w:val="800080"/>
      <w:u w:val="single"/>
    </w:rPr>
  </w:style>
  <w:style w:type="paragraph" w:customStyle="1" w:styleId="xl66">
    <w:name w:val="xl66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01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01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C019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0197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9CCFF"/>
      <w:sz w:val="24"/>
      <w:szCs w:val="24"/>
      <w:lang w:eastAsia="ru-RU"/>
    </w:rPr>
  </w:style>
  <w:style w:type="paragraph" w:customStyle="1" w:styleId="xl86">
    <w:name w:val="xl86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FFFF"/>
      <w:sz w:val="24"/>
      <w:szCs w:val="24"/>
      <w:lang w:eastAsia="ru-RU"/>
    </w:rPr>
  </w:style>
  <w:style w:type="paragraph" w:customStyle="1" w:styleId="xl87">
    <w:name w:val="xl87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C0197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CFFCC"/>
      <w:sz w:val="24"/>
      <w:szCs w:val="24"/>
      <w:lang w:eastAsia="ru-RU"/>
    </w:rPr>
  </w:style>
  <w:style w:type="paragraph" w:customStyle="1" w:styleId="xl91">
    <w:name w:val="xl91"/>
    <w:basedOn w:val="a"/>
    <w:rsid w:val="00C0197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xl94">
    <w:name w:val="xl94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FFFF"/>
      <w:sz w:val="24"/>
      <w:szCs w:val="24"/>
      <w:lang w:eastAsia="ru-RU"/>
    </w:rPr>
  </w:style>
  <w:style w:type="paragraph" w:customStyle="1" w:styleId="xl95">
    <w:name w:val="xl95"/>
    <w:basedOn w:val="a"/>
    <w:rsid w:val="00C01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C01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C0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01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0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019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019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01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0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019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0197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0197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C019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C019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C019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3FF3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271A25"/>
  </w:style>
  <w:style w:type="numbering" w:customStyle="1" w:styleId="2">
    <w:name w:val="Нет списка2"/>
    <w:next w:val="a2"/>
    <w:uiPriority w:val="99"/>
    <w:semiHidden/>
    <w:unhideWhenUsed/>
    <w:rsid w:val="00281737"/>
  </w:style>
  <w:style w:type="paragraph" w:customStyle="1" w:styleId="xl64">
    <w:name w:val="xl64"/>
    <w:basedOn w:val="a"/>
    <w:rsid w:val="00830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3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5331BA"/>
  </w:style>
  <w:style w:type="numbering" w:customStyle="1" w:styleId="4">
    <w:name w:val="Нет списка4"/>
    <w:next w:val="a2"/>
    <w:uiPriority w:val="99"/>
    <w:semiHidden/>
    <w:unhideWhenUsed/>
    <w:rsid w:val="0078447B"/>
  </w:style>
  <w:style w:type="numbering" w:customStyle="1" w:styleId="5">
    <w:name w:val="Нет списка5"/>
    <w:next w:val="a2"/>
    <w:uiPriority w:val="99"/>
    <w:semiHidden/>
    <w:unhideWhenUsed/>
    <w:rsid w:val="001A13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197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1970"/>
    <w:rPr>
      <w:color w:val="800080"/>
      <w:u w:val="single"/>
    </w:rPr>
  </w:style>
  <w:style w:type="paragraph" w:customStyle="1" w:styleId="xl66">
    <w:name w:val="xl66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01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01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C019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0197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9CCFF"/>
      <w:sz w:val="24"/>
      <w:szCs w:val="24"/>
      <w:lang w:eastAsia="ru-RU"/>
    </w:rPr>
  </w:style>
  <w:style w:type="paragraph" w:customStyle="1" w:styleId="xl86">
    <w:name w:val="xl86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FFFF"/>
      <w:sz w:val="24"/>
      <w:szCs w:val="24"/>
      <w:lang w:eastAsia="ru-RU"/>
    </w:rPr>
  </w:style>
  <w:style w:type="paragraph" w:customStyle="1" w:styleId="xl87">
    <w:name w:val="xl87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C0197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CFFCC"/>
      <w:sz w:val="24"/>
      <w:szCs w:val="24"/>
      <w:lang w:eastAsia="ru-RU"/>
    </w:rPr>
  </w:style>
  <w:style w:type="paragraph" w:customStyle="1" w:styleId="xl91">
    <w:name w:val="xl91"/>
    <w:basedOn w:val="a"/>
    <w:rsid w:val="00C0197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xl94">
    <w:name w:val="xl94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FFFF"/>
      <w:sz w:val="24"/>
      <w:szCs w:val="24"/>
      <w:lang w:eastAsia="ru-RU"/>
    </w:rPr>
  </w:style>
  <w:style w:type="paragraph" w:customStyle="1" w:styleId="xl95">
    <w:name w:val="xl95"/>
    <w:basedOn w:val="a"/>
    <w:rsid w:val="00C01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C01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C0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01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0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C019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019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019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01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0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019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0197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0197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C019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C019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C019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3FF3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271A25"/>
  </w:style>
  <w:style w:type="numbering" w:customStyle="1" w:styleId="2">
    <w:name w:val="Нет списка2"/>
    <w:next w:val="a2"/>
    <w:uiPriority w:val="99"/>
    <w:semiHidden/>
    <w:unhideWhenUsed/>
    <w:rsid w:val="00281737"/>
  </w:style>
  <w:style w:type="paragraph" w:customStyle="1" w:styleId="xl64">
    <w:name w:val="xl64"/>
    <w:basedOn w:val="a"/>
    <w:rsid w:val="00830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3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5331BA"/>
  </w:style>
  <w:style w:type="numbering" w:customStyle="1" w:styleId="4">
    <w:name w:val="Нет списка4"/>
    <w:next w:val="a2"/>
    <w:uiPriority w:val="99"/>
    <w:semiHidden/>
    <w:unhideWhenUsed/>
    <w:rsid w:val="0078447B"/>
  </w:style>
  <w:style w:type="numbering" w:customStyle="1" w:styleId="5">
    <w:name w:val="Нет списка5"/>
    <w:next w:val="a2"/>
    <w:uiPriority w:val="99"/>
    <w:semiHidden/>
    <w:unhideWhenUsed/>
    <w:rsid w:val="001A1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2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77122-1A4A-4944-B52F-F5DF68979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62</Pages>
  <Words>11718</Words>
  <Characters>66799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budget1</dc:creator>
  <cp:keywords/>
  <dc:description/>
  <cp:lastModifiedBy>budget1</cp:lastModifiedBy>
  <cp:revision>99</cp:revision>
  <cp:lastPrinted>2026-03-03T09:35:00Z</cp:lastPrinted>
  <dcterms:created xsi:type="dcterms:W3CDTF">2021-03-19T07:44:00Z</dcterms:created>
  <dcterms:modified xsi:type="dcterms:W3CDTF">2026-03-03T09:35:00Z</dcterms:modified>
</cp:coreProperties>
</file>